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«СПК Аква-Вива»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1077847232605,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7804359963)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1097847222142,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7801500223)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по комплексному проектированию объектов жилищно-гражданского назначения «Институт Гомельгражданпроект»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400011073,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400011073)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«Компания «ЭРФИКС»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1027810260928,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7826675320)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«НьюКом 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1089847372185,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7841395423)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«Производственное объединение «Управление строительными проектами»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1047803009792,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7802229398)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