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сентября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«ТСК «Протэк»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1073443003941,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3443078234)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сентября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