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К-ТЕРМИ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910207033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11101562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«Логос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240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298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о-строительная компания-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580012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43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ор-Строй-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2171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372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37240-01092010-71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ор-Строй-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22171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3724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вроинве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9005172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021376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9-5902137669-01092010-71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Евроинве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9005172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021376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оф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2301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1208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12084-01092010-71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оф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22301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1208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Моноли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440039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7855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178552-16082010-69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Моноли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4440039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7855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алтанско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42380072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23800002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42-4238000029-24042013-975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алтанско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42380072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23800002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асилеостровское РСУ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05308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2170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221702-27042012-90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асилеостровское РСУ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05308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2170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