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апреля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«Строительно-производственное объединение 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1107847026143,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7839418024)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1057812389854,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7838332776)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апреля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