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3/2022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января 2022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>2.</w:t>
      </w:r>
      <w:r w:rsidR="00D15555"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250E07" w:rsidRPr="00250E07">
        <w:rPr>
          <w:sz w:val="22"/>
          <w:szCs w:val="22"/>
        </w:rPr>
        <w:t>, в соответствии с которыми указанным членом внесены взносы в компенсационные фонды Ассоциации.</w:t>
      </w:r>
      <w:r w:rsidR="00D15555"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D15555" w:rsidP="000870F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>2.1.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Закрытого акционерного общества Объединение «Комплексная автоматизация»</w:t>
      </w:r>
      <w:r w:rsidR="0064112E" w:rsidRPr="00997C4A">
        <w:rPr>
          <w:sz w:val="22"/>
          <w:szCs w:val="22"/>
        </w:rPr>
        <w:t xml:space="preserve"> (ОГРН 1047855153378,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7838310691)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возмещения вреда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>2.2.</w:t>
      </w:r>
      <w:r w:rsidR="0064112E">
        <w:rPr>
          <w:sz w:val="22"/>
          <w:szCs w:val="22"/>
          <w:lang w:val="en-US"/>
        </w:rPr>
        <w:t xml:space="preserve"> </w:t>
      </w:r>
      <w:r w:rsidR="0064112E" w:rsidRPr="0064112E">
        <w:rPr>
          <w:sz w:val="22"/>
          <w:szCs w:val="22"/>
        </w:rPr>
        <w:t>Установить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уровень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ответственности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члена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Ассоциации</w:t>
      </w:r>
      <w:r w:rsidR="0064112E" w:rsidRPr="00997C4A">
        <w:rPr>
          <w:sz w:val="22"/>
          <w:szCs w:val="22"/>
        </w:rPr>
        <w:t xml:space="preserve"> </w:t>
      </w:r>
      <w:r w:rsidR="0064112E" w:rsidRPr="00997C4A">
        <w:rPr>
          <w:b/>
          <w:sz w:val="22"/>
          <w:szCs w:val="22"/>
        </w:rPr>
        <w:t>Закрытого акционерного общества Объединение «Комплексная автоматизация»</w:t>
      </w:r>
      <w:r w:rsidR="0064112E" w:rsidRPr="00997C4A">
        <w:rPr>
          <w:sz w:val="22"/>
          <w:szCs w:val="22"/>
        </w:rPr>
        <w:t xml:space="preserve"> (ОГРН 1047855153378, </w:t>
      </w:r>
      <w:r w:rsidR="0064112E" w:rsidRPr="0064112E">
        <w:rPr>
          <w:sz w:val="22"/>
          <w:szCs w:val="22"/>
        </w:rPr>
        <w:t>ИНН</w:t>
      </w:r>
      <w:r w:rsidR="0064112E" w:rsidRPr="00997C4A">
        <w:rPr>
          <w:sz w:val="22"/>
          <w:szCs w:val="22"/>
        </w:rPr>
        <w:t xml:space="preserve"> 7838310691)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обязательствам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договорам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строительного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подряда</w:t>
      </w:r>
      <w:r w:rsidR="0064112E" w:rsidRPr="00997C4A">
        <w:rPr>
          <w:sz w:val="22"/>
          <w:szCs w:val="22"/>
        </w:rPr>
        <w:t>,</w:t>
      </w:r>
      <w:r w:rsidR="00785FD4" w:rsidRPr="00310AF9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заключаемым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использованием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конкурентных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способов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заключения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договоров</w:t>
      </w:r>
      <w:r w:rsidR="0064112E" w:rsidRPr="00997C4A">
        <w:rPr>
          <w:sz w:val="22"/>
          <w:szCs w:val="22"/>
        </w:rPr>
        <w:t>,</w:t>
      </w:r>
      <w:r w:rsidR="00310AF9" w:rsidRPr="00337DFE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соответствии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которым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указанным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членом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внесен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взнос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в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компенсационный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фонд</w:t>
      </w:r>
      <w:r w:rsidR="003A779E" w:rsidRPr="003A779E">
        <w:rPr>
          <w:sz w:val="22"/>
          <w:szCs w:val="22"/>
        </w:rPr>
        <w:t xml:space="preserve"> </w:t>
      </w:r>
      <w:r w:rsidR="0064112E" w:rsidRPr="00997C4A">
        <w:rPr>
          <w:sz w:val="22"/>
          <w:szCs w:val="22"/>
        </w:rPr>
        <w:t/>
      </w:r>
      <w:r w:rsidR="0064112E" w:rsidRPr="0064112E">
        <w:rPr>
          <w:sz w:val="22"/>
          <w:szCs w:val="22"/>
        </w:rPr>
        <w:t>обеспечения договорных обязательств</w:t>
      </w:r>
      <w:r w:rsidR="0064112E" w:rsidRPr="00997C4A">
        <w:rPr>
          <w:sz w:val="22"/>
          <w:szCs w:val="22"/>
        </w:rPr>
        <w:t>, </w:t>
      </w:r>
      <w:r w:rsidR="0064112E" w:rsidRPr="0064112E">
        <w:rPr>
          <w:sz w:val="22"/>
          <w:szCs w:val="22"/>
        </w:rPr>
        <w:t>согласно</w:t>
      </w:r>
      <w:r w:rsidR="0064112E" w:rsidRPr="00997C4A">
        <w:rPr>
          <w:sz w:val="22"/>
          <w:szCs w:val="22"/>
        </w:rPr>
        <w:t xml:space="preserve"> </w:t>
      </w:r>
      <w:r w:rsidR="0064112E" w:rsidRPr="0064112E">
        <w:rPr>
          <w:sz w:val="22"/>
          <w:szCs w:val="22"/>
        </w:rPr>
        <w:t>заявлению</w:t>
      </w:r>
      <w:r w:rsidR="0064112E" w:rsidRPr="00997C4A">
        <w:rPr>
          <w:sz w:val="22"/>
          <w:szCs w:val="22"/>
        </w:rPr>
        <w:t>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64112E" w:rsidP="00FB01FA">
      <w:pPr>
        <w:ind w:left="-540"/>
        <w:jc w:val="both"/>
        <w:rPr>
          <w:sz w:val="22"/>
          <w:szCs w:val="22"/>
          <w:lang w:val="en-US"/>
        </w:rPr>
      </w:pPr>
      <w:r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января 2022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